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1D790A">
      <w:r>
        <w:rPr>
          <w:noProof/>
        </w:rPr>
        <w:drawing>
          <wp:inline distT="0" distB="0" distL="0" distR="0">
            <wp:extent cx="5760720" cy="3243580"/>
            <wp:effectExtent l="0" t="0" r="5080" b="0"/>
            <wp:docPr id="737864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6442" name="Grafik 737864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90A" w:rsidRDefault="001D790A"/>
    <w:p w:rsidR="001D790A" w:rsidRDefault="001D790A">
      <w:r>
        <w:t>Bildunterschrift Wallenfels:</w:t>
      </w:r>
    </w:p>
    <w:p w:rsidR="001D790A" w:rsidRDefault="001D790A"/>
    <w:p w:rsidR="001D790A" w:rsidRPr="001D790A" w:rsidRDefault="001D790A" w:rsidP="001D790A">
      <w:r w:rsidRPr="001D790A">
        <w:t>Von links: Mitarbeiter Störmer Bau</w:t>
      </w:r>
      <w:r w:rsidRPr="001D790A">
        <w:t xml:space="preserve">, </w:t>
      </w:r>
      <w:r w:rsidRPr="001D790A">
        <w:t xml:space="preserve">Mario Störmer (Störmer Bau GmbH), Mitarbeiter Störmer Bau, Jens Korn (1. Bürgermeister Stadt Wallenfels), Andreas </w:t>
      </w:r>
      <w:proofErr w:type="spellStart"/>
      <w:r w:rsidRPr="001D790A">
        <w:t>Ströhlein</w:t>
      </w:r>
      <w:proofErr w:type="spellEnd"/>
      <w:r w:rsidRPr="001D790A">
        <w:t xml:space="preserve"> (Deutsche Telekom Technik) und Andreas Rudloff</w:t>
      </w:r>
    </w:p>
    <w:p w:rsidR="001D790A" w:rsidRDefault="001D790A"/>
    <w:p w:rsidR="001D790A" w:rsidRDefault="001D790A">
      <w:r>
        <w:t>Copyright: Harald Albert, Telekom</w:t>
      </w:r>
    </w:p>
    <w:sectPr w:rsidR="001D79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0A"/>
    <w:rsid w:val="001D790A"/>
    <w:rsid w:val="00412C77"/>
    <w:rsid w:val="009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1F2AF"/>
  <w15:chartTrackingRefBased/>
  <w15:docId w15:val="{F470BA99-6A54-E241-BFAA-7223E863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4506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5623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238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2024-07-29T10:04:00Z</dcterms:created>
  <dcterms:modified xsi:type="dcterms:W3CDTF">2024-07-29T10:06:00Z</dcterms:modified>
</cp:coreProperties>
</file>