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857144">
      <w:r>
        <w:rPr>
          <w:noProof/>
        </w:rPr>
        <w:drawing>
          <wp:inline distT="0" distB="0" distL="0" distR="0">
            <wp:extent cx="5760720" cy="4987290"/>
            <wp:effectExtent l="0" t="0" r="5080" b="3810"/>
            <wp:docPr id="1514273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73202" name="Grafik 15142732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44" w:rsidRDefault="00857144"/>
    <w:p w:rsidR="00857144" w:rsidRDefault="00857144"/>
    <w:p w:rsidR="00857144" w:rsidRDefault="00857144">
      <w:r>
        <w:t>Bildunterschrift Sonneborn:</w:t>
      </w:r>
    </w:p>
    <w:p w:rsidR="00857144" w:rsidRDefault="00857144"/>
    <w:p w:rsidR="00857144" w:rsidRDefault="00857144">
      <w:r>
        <w:t xml:space="preserve">Links: Markus Pitters, Telekom im Auftrag von </w:t>
      </w:r>
      <w:proofErr w:type="spellStart"/>
      <w:r>
        <w:t>GlasfaserPlus</w:t>
      </w:r>
      <w:proofErr w:type="spellEnd"/>
    </w:p>
    <w:p w:rsidR="00857144" w:rsidRDefault="00857144">
      <w:r>
        <w:t>Rechts: Bürgermeister von Sonneborn Jürgen Fleischhauer</w:t>
      </w:r>
    </w:p>
    <w:p w:rsidR="00857144" w:rsidRDefault="00857144"/>
    <w:p w:rsidR="00857144" w:rsidRDefault="00857144">
      <w:r>
        <w:t>Copyright: GlasfaserPlus</w:t>
      </w:r>
    </w:p>
    <w:sectPr w:rsidR="008571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4"/>
    <w:rsid w:val="00412C77"/>
    <w:rsid w:val="00857144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0EA6C"/>
  <w15:chartTrackingRefBased/>
  <w15:docId w15:val="{2F65FAA2-0EFF-6B4C-BD19-24E62D59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2024-06-24T07:45:00Z</dcterms:created>
  <dcterms:modified xsi:type="dcterms:W3CDTF">2024-06-24T07:47:00Z</dcterms:modified>
</cp:coreProperties>
</file>