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2C77" w:rsidRDefault="00B66A38">
      <w:r>
        <w:rPr>
          <w:noProof/>
        </w:rPr>
        <w:drawing>
          <wp:inline distT="0" distB="0" distL="0" distR="0">
            <wp:extent cx="6054513" cy="4540885"/>
            <wp:effectExtent l="0" t="5398" r="0" b="0"/>
            <wp:docPr id="157456251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562517" name="Grafik 157456251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063076" cy="4547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A38" w:rsidRDefault="00B66A38"/>
    <w:p w:rsidR="00B66A38" w:rsidRDefault="00B66A38">
      <w:r>
        <w:t>Bildunterschrift:</w:t>
      </w:r>
    </w:p>
    <w:p w:rsidR="00B66A38" w:rsidRDefault="00B66A38"/>
    <w:p w:rsidR="00B66A38" w:rsidRDefault="00B66A38" w:rsidP="00B66A38">
      <w:pPr>
        <w:pStyle w:val="StandardWeb"/>
      </w:pPr>
      <w:r>
        <w:rPr>
          <w:rFonts w:ascii="Wingdings" w:hAnsi="Wingdings"/>
          <w:color w:val="333333"/>
          <w:sz w:val="22"/>
          <w:szCs w:val="22"/>
        </w:rPr>
        <w:t xml:space="preserve">§ </w:t>
      </w:r>
      <w:r>
        <w:rPr>
          <w:rFonts w:ascii="Calibri" w:hAnsi="Calibri" w:cs="Calibri"/>
          <w:color w:val="333333"/>
          <w:sz w:val="22"/>
          <w:szCs w:val="22"/>
        </w:rPr>
        <w:t>Links vorne 1. Beigeordneter der Stadt Bacharach Gunter Pilger</w:t>
      </w:r>
      <w:r>
        <w:rPr>
          <w:rFonts w:ascii="Calibri" w:hAnsi="Calibri" w:cs="Calibri"/>
          <w:color w:val="333333"/>
          <w:sz w:val="22"/>
          <w:szCs w:val="22"/>
        </w:rPr>
        <w:br/>
      </w:r>
      <w:r>
        <w:rPr>
          <w:rFonts w:ascii="Wingdings" w:hAnsi="Wingdings"/>
          <w:color w:val="333333"/>
          <w:sz w:val="22"/>
          <w:szCs w:val="22"/>
        </w:rPr>
        <w:t xml:space="preserve">§ </w:t>
      </w:r>
      <w:r>
        <w:rPr>
          <w:rFonts w:ascii="Calibri" w:hAnsi="Calibri" w:cs="Calibri"/>
          <w:color w:val="333333"/>
          <w:sz w:val="22"/>
          <w:szCs w:val="22"/>
        </w:rPr>
        <w:t>Dahinter Michael Obermair Deutsche Telekom Technik GmbH</w:t>
      </w:r>
      <w:r>
        <w:rPr>
          <w:rFonts w:ascii="Calibri" w:hAnsi="Calibri" w:cs="Calibri"/>
          <w:color w:val="333333"/>
          <w:sz w:val="22"/>
          <w:szCs w:val="22"/>
        </w:rPr>
        <w:br/>
      </w:r>
      <w:r>
        <w:rPr>
          <w:rFonts w:ascii="Wingdings" w:hAnsi="Wingdings"/>
          <w:color w:val="333333"/>
          <w:sz w:val="22"/>
          <w:szCs w:val="22"/>
        </w:rPr>
        <w:t xml:space="preserve">§ </w:t>
      </w:r>
      <w:r>
        <w:rPr>
          <w:rFonts w:ascii="Calibri" w:hAnsi="Calibri" w:cs="Calibri"/>
          <w:color w:val="333333"/>
          <w:sz w:val="22"/>
          <w:szCs w:val="22"/>
        </w:rPr>
        <w:t>Rechts vorne Harald Weber</w:t>
      </w:r>
      <w:r>
        <w:rPr>
          <w:rFonts w:ascii="Calibri" w:hAnsi="Calibri" w:cs="Calibri"/>
          <w:color w:val="333333"/>
          <w:sz w:val="22"/>
          <w:szCs w:val="22"/>
        </w:rPr>
        <w:t>, Telekom Deutschland GmbH</w:t>
      </w:r>
      <w:r>
        <w:rPr>
          <w:rFonts w:ascii="Calibri" w:hAnsi="Calibri" w:cs="Calibri"/>
          <w:color w:val="333333"/>
          <w:sz w:val="22"/>
          <w:szCs w:val="22"/>
        </w:rPr>
        <w:br/>
      </w:r>
      <w:r>
        <w:rPr>
          <w:rFonts w:ascii="Wingdings" w:hAnsi="Wingdings"/>
          <w:color w:val="333333"/>
          <w:sz w:val="22"/>
          <w:szCs w:val="22"/>
        </w:rPr>
        <w:t xml:space="preserve">§ </w:t>
      </w:r>
      <w:r>
        <w:rPr>
          <w:rFonts w:ascii="Calibri" w:hAnsi="Calibri" w:cs="Calibri"/>
          <w:color w:val="333333"/>
          <w:sz w:val="22"/>
          <w:szCs w:val="22"/>
        </w:rPr>
        <w:t xml:space="preserve">Dahinter Simone </w:t>
      </w:r>
      <w:proofErr w:type="spellStart"/>
      <w:r>
        <w:rPr>
          <w:rFonts w:ascii="Calibri" w:hAnsi="Calibri" w:cs="Calibri"/>
          <w:color w:val="333333"/>
          <w:sz w:val="22"/>
          <w:szCs w:val="22"/>
        </w:rPr>
        <w:t>Remdisch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, Telekom Deutschland GmbH Regio Managerin </w:t>
      </w:r>
    </w:p>
    <w:p w:rsidR="00B66A38" w:rsidRDefault="00B66A38" w:rsidP="00B66A38">
      <w:pPr>
        <w:pStyle w:val="StandardWeb"/>
      </w:pPr>
      <w:r>
        <w:rPr>
          <w:rFonts w:ascii="Calibri" w:hAnsi="Calibri" w:cs="Calibri"/>
          <w:sz w:val="22"/>
          <w:szCs w:val="22"/>
        </w:rPr>
        <w:t xml:space="preserve">Copyright: Telekom </w:t>
      </w:r>
    </w:p>
    <w:p w:rsidR="00B66A38" w:rsidRDefault="00B66A38"/>
    <w:p w:rsidR="00B66A38" w:rsidRDefault="00B66A38"/>
    <w:sectPr w:rsidR="00B66A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A38"/>
    <w:rsid w:val="00412C77"/>
    <w:rsid w:val="00965C7D"/>
    <w:rsid w:val="00B6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EED17C"/>
  <w15:chartTrackingRefBased/>
  <w15:docId w15:val="{93FEBBBF-C0DD-8B43-9834-B086B546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66A3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5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24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 2013–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252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Cüpper</dc:creator>
  <cp:keywords/>
  <dc:description/>
  <cp:lastModifiedBy>Madeleine Cüpper</cp:lastModifiedBy>
  <cp:revision>1</cp:revision>
  <dcterms:created xsi:type="dcterms:W3CDTF">2024-04-11T07:50:00Z</dcterms:created>
  <dcterms:modified xsi:type="dcterms:W3CDTF">2024-04-11T07:51:00Z</dcterms:modified>
</cp:coreProperties>
</file>